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Attribuzione e revoca incarichi al personale dirigente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dell'attivita' di nomina dei vertici burocratici. L'attivita' e' sottoposta a pregnanti obblighi di pubblicazione, ai sensi dell'articolo 14 del decreto legislativo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72F7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Telefono0384 253410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Fax0384 253829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5E2C42" w:rsidRDefault="00572F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decreto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72F7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2F77"/>
    <w:rsid w:val="00573732"/>
    <w:rsid w:val="005976D7"/>
    <w:rsid w:val="005A26BE"/>
    <w:rsid w:val="005A5A9C"/>
    <w:rsid w:val="005E2C42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ADF06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2026-06-06T20:25:00Z</dcterms:modified>
</cp:coreProperties>
</file>